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AF4" w14:textId="7678B9DE" w:rsidR="008B1918" w:rsidRPr="003E4FF5" w:rsidRDefault="00750602" w:rsidP="0058756C">
      <w:pPr>
        <w:jc w:val="center"/>
        <w:rPr>
          <w:sz w:val="36"/>
          <w:szCs w:val="40"/>
        </w:rPr>
      </w:pPr>
      <w:r w:rsidRPr="003E4FF5">
        <w:rPr>
          <w:rFonts w:hint="eastAsia"/>
          <w:sz w:val="36"/>
          <w:szCs w:val="40"/>
        </w:rPr>
        <w:t>入</w:t>
      </w:r>
      <w:r w:rsidR="003E4FF5">
        <w:rPr>
          <w:sz w:val="36"/>
          <w:szCs w:val="40"/>
        </w:rPr>
        <w:t xml:space="preserve"> </w:t>
      </w:r>
      <w:r w:rsidRPr="003E4FF5">
        <w:rPr>
          <w:rFonts w:hint="eastAsia"/>
          <w:sz w:val="36"/>
          <w:szCs w:val="40"/>
        </w:rPr>
        <w:t>札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仕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様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書</w:t>
      </w:r>
    </w:p>
    <w:p w14:paraId="31871CF8" w14:textId="7F356D7D" w:rsidR="009F5BF3" w:rsidRDefault="009F5BF3" w:rsidP="008B1918"/>
    <w:p w14:paraId="3FB65CB4" w14:textId="520F4ED0" w:rsidR="003E4FF5" w:rsidRDefault="003E4FF5" w:rsidP="008B1918"/>
    <w:p w14:paraId="304F7135" w14:textId="72B6CA74" w:rsidR="003E4FF5" w:rsidRDefault="003E4FF5" w:rsidP="008B1918"/>
    <w:p w14:paraId="6981B9ED" w14:textId="30C6A79E" w:rsidR="003E4FF5" w:rsidRDefault="003E4FF5" w:rsidP="008B1918"/>
    <w:p w14:paraId="50192F2A" w14:textId="77777777" w:rsidR="003E4FF5" w:rsidRDefault="003E4FF5" w:rsidP="008B1918"/>
    <w:p w14:paraId="3D91054C" w14:textId="7A9959B0" w:rsidR="009F5BF3" w:rsidRDefault="003E4FF5" w:rsidP="003E4FF5">
      <w:r>
        <w:rPr>
          <w:rFonts w:hint="eastAsia"/>
        </w:rPr>
        <w:t xml:space="preserve">〇　</w:t>
      </w:r>
      <w:r w:rsidR="009F5BF3">
        <w:rPr>
          <w:rFonts w:hint="eastAsia"/>
        </w:rPr>
        <w:t>件名及び数量</w:t>
      </w:r>
    </w:p>
    <w:p w14:paraId="1B038D26" w14:textId="77777777" w:rsidR="00A37A75" w:rsidRDefault="009F5BF3" w:rsidP="00A37A75">
      <w:pPr>
        <w:pStyle w:val="a3"/>
        <w:ind w:leftChars="0" w:left="360"/>
      </w:pPr>
      <w:r>
        <w:rPr>
          <w:rFonts w:hint="eastAsia"/>
        </w:rPr>
        <w:t>「介護支援ネットワーク設備」の整備　一式</w:t>
      </w:r>
    </w:p>
    <w:p w14:paraId="08249DB7" w14:textId="43DE6EAC" w:rsidR="00A37A75" w:rsidRDefault="00A37A75" w:rsidP="00A37A75"/>
    <w:p w14:paraId="596144DC" w14:textId="1519BA5C" w:rsidR="004F6495" w:rsidRDefault="003E4FF5" w:rsidP="003E4FF5">
      <w:r>
        <w:rPr>
          <w:rFonts w:hint="eastAsia"/>
        </w:rPr>
        <w:t xml:space="preserve">〇　</w:t>
      </w:r>
      <w:r w:rsidR="004F6495">
        <w:rPr>
          <w:rFonts w:hint="eastAsia"/>
        </w:rPr>
        <w:t>納入期限</w:t>
      </w:r>
    </w:p>
    <w:p w14:paraId="039B9E91" w14:textId="16B82F9D" w:rsidR="004F6495" w:rsidRDefault="004F6495" w:rsidP="004F6495">
      <w:pPr>
        <w:pStyle w:val="a3"/>
        <w:ind w:leftChars="0" w:left="360"/>
      </w:pPr>
      <w:r>
        <w:rPr>
          <w:rFonts w:hint="eastAsia"/>
        </w:rPr>
        <w:t>令和5年3月31日</w:t>
      </w:r>
      <w:r w:rsidR="003E4FF5">
        <w:rPr>
          <w:rFonts w:hint="eastAsia"/>
        </w:rPr>
        <w:t>（金）</w:t>
      </w:r>
    </w:p>
    <w:p w14:paraId="47489CD8" w14:textId="47B5D493" w:rsidR="004F6495" w:rsidRDefault="004F6495" w:rsidP="00A37A75"/>
    <w:p w14:paraId="1257ED1F" w14:textId="2C9F1506" w:rsidR="008B1918" w:rsidRDefault="003E4FF5" w:rsidP="00A37A75">
      <w:r>
        <w:rPr>
          <w:rFonts w:hint="eastAsia"/>
        </w:rPr>
        <w:t xml:space="preserve">〇　</w:t>
      </w:r>
      <w:r w:rsidR="00886881">
        <w:rPr>
          <w:rFonts w:hint="eastAsia"/>
        </w:rPr>
        <w:t>整備</w:t>
      </w:r>
      <w:r w:rsidR="00D67214">
        <w:rPr>
          <w:rFonts w:hint="eastAsia"/>
        </w:rPr>
        <w:t>納入</w:t>
      </w:r>
      <w:r w:rsidR="008B1918">
        <w:rPr>
          <w:rFonts w:hint="eastAsia"/>
        </w:rPr>
        <w:t>場所</w:t>
      </w:r>
    </w:p>
    <w:p w14:paraId="523086DE" w14:textId="3B6EDE04" w:rsidR="008B1918" w:rsidRDefault="008B1918" w:rsidP="00750602">
      <w:pPr>
        <w:ind w:firstLineChars="150" w:firstLine="315"/>
      </w:pPr>
      <w:r>
        <w:rPr>
          <w:rFonts w:hint="eastAsia"/>
        </w:rPr>
        <w:t>〒</w:t>
      </w:r>
      <w:r w:rsidR="00F74AA6">
        <w:rPr>
          <w:rFonts w:hint="eastAsia"/>
        </w:rPr>
        <w:t>275-0025</w:t>
      </w:r>
      <w:r>
        <w:t xml:space="preserve"> </w:t>
      </w:r>
      <w:r w:rsidR="00F74AA6">
        <w:rPr>
          <w:rFonts w:hint="eastAsia"/>
        </w:rPr>
        <w:t>千葉県習志野市秋津3丁目5番2号</w:t>
      </w:r>
    </w:p>
    <w:p w14:paraId="6B548523" w14:textId="26FDB169" w:rsidR="00381CE9" w:rsidRDefault="00381CE9" w:rsidP="00750602">
      <w:pPr>
        <w:ind w:firstLineChars="150" w:firstLine="315"/>
      </w:pPr>
      <w:r>
        <w:rPr>
          <w:rFonts w:hint="eastAsia"/>
        </w:rPr>
        <w:t>医療法人社団</w:t>
      </w:r>
      <w:r w:rsidR="00F74AA6">
        <w:rPr>
          <w:rFonts w:hint="eastAsia"/>
        </w:rPr>
        <w:t>愛友会</w:t>
      </w:r>
    </w:p>
    <w:p w14:paraId="2AB2CCDD" w14:textId="2AD7C2E9" w:rsidR="008B1918" w:rsidRDefault="008B1918" w:rsidP="00750602">
      <w:pPr>
        <w:ind w:firstLineChars="150" w:firstLine="315"/>
      </w:pPr>
      <w:r>
        <w:rPr>
          <w:rFonts w:hint="eastAsia"/>
        </w:rPr>
        <w:t>介護老人保健施設</w:t>
      </w:r>
      <w:r>
        <w:t>ケアセンター</w:t>
      </w:r>
      <w:r w:rsidR="00F74AA6">
        <w:rPr>
          <w:rFonts w:hint="eastAsia"/>
        </w:rPr>
        <w:t>習志野</w:t>
      </w:r>
    </w:p>
    <w:p w14:paraId="1A1FBB1E" w14:textId="3FE92D9B" w:rsidR="00D67214" w:rsidRDefault="00F74AA6" w:rsidP="003E4FF5">
      <w:pPr>
        <w:ind w:firstLineChars="150" w:firstLine="315"/>
      </w:pPr>
      <w:r>
        <w:rPr>
          <w:rFonts w:hint="eastAsia"/>
        </w:rPr>
        <w:t>（</w:t>
      </w:r>
      <w:r w:rsidR="008B1918">
        <w:t>1</w:t>
      </w:r>
      <w:r w:rsidR="00381CE9">
        <w:rPr>
          <w:rFonts w:hint="eastAsia"/>
        </w:rPr>
        <w:t>階</w:t>
      </w:r>
      <w:r w:rsidR="008B1918">
        <w:t>～</w:t>
      </w:r>
      <w:r w:rsidR="00EE2381">
        <w:rPr>
          <w:rFonts w:hint="eastAsia"/>
        </w:rPr>
        <w:t>3</w:t>
      </w:r>
      <w:r w:rsidR="00381CE9">
        <w:rPr>
          <w:rFonts w:hint="eastAsia"/>
        </w:rPr>
        <w:t>階</w:t>
      </w:r>
      <w:r>
        <w:rPr>
          <w:rFonts w:hint="eastAsia"/>
        </w:rPr>
        <w:t>)</w:t>
      </w:r>
    </w:p>
    <w:p w14:paraId="68D4FB69" w14:textId="77777777" w:rsidR="004F6495" w:rsidRDefault="004F6495" w:rsidP="008B1918"/>
    <w:p w14:paraId="52F1730E" w14:textId="1315127D" w:rsidR="008B1918" w:rsidRDefault="003E4FF5" w:rsidP="008B1918">
      <w:r>
        <w:rPr>
          <w:rFonts w:hint="eastAsia"/>
        </w:rPr>
        <w:t>〇　その他</w:t>
      </w:r>
    </w:p>
    <w:p w14:paraId="13D7C099" w14:textId="7A2CB0DF" w:rsidR="008B1918" w:rsidRDefault="003E4FF5" w:rsidP="003E4FF5">
      <w:pPr>
        <w:ind w:firstLineChars="200" w:firstLine="420"/>
      </w:pPr>
      <w:r>
        <w:rPr>
          <w:rFonts w:hint="eastAsia"/>
        </w:rPr>
        <w:t>入札</w:t>
      </w:r>
      <w:r w:rsidR="008B1918">
        <w:rPr>
          <w:rFonts w:hint="eastAsia"/>
        </w:rPr>
        <w:t>価格は税抜</w:t>
      </w:r>
      <w:r>
        <w:rPr>
          <w:rFonts w:hint="eastAsia"/>
        </w:rPr>
        <w:t>とし、保守料については含めない事とする。</w:t>
      </w:r>
    </w:p>
    <w:p w14:paraId="1F8A44F6" w14:textId="43781901" w:rsidR="003E4FF5" w:rsidRDefault="003E4FF5" w:rsidP="003E4FF5">
      <w:pPr>
        <w:ind w:firstLineChars="200" w:firstLine="420"/>
      </w:pPr>
      <w:r>
        <w:rPr>
          <w:rFonts w:hint="eastAsia"/>
        </w:rPr>
        <w:t>詳細は別紙規格書を参照。</w:t>
      </w:r>
    </w:p>
    <w:p w14:paraId="71640B16" w14:textId="260A2F06" w:rsidR="003E4FF5" w:rsidRDefault="003E4FF5" w:rsidP="003E4FF5">
      <w:pPr>
        <w:ind w:firstLineChars="150" w:firstLine="315"/>
      </w:pPr>
    </w:p>
    <w:p w14:paraId="67202851" w14:textId="73FC4229" w:rsidR="00CB6614" w:rsidRDefault="00CB6614" w:rsidP="00CB6614"/>
    <w:p w14:paraId="2C1C0AA0" w14:textId="0DB19947" w:rsidR="00CB6614" w:rsidRDefault="00CB6614" w:rsidP="003E4FF5">
      <w:pPr>
        <w:ind w:firstLineChars="150" w:firstLine="315"/>
      </w:pPr>
    </w:p>
    <w:p w14:paraId="7151E081" w14:textId="6D1E990A" w:rsidR="00190325" w:rsidRDefault="00190325" w:rsidP="003E4FF5">
      <w:pPr>
        <w:ind w:firstLineChars="150" w:firstLine="315"/>
      </w:pPr>
    </w:p>
    <w:p w14:paraId="49E20F4A" w14:textId="00717110" w:rsidR="00190325" w:rsidRDefault="00190325" w:rsidP="003E4FF5">
      <w:pPr>
        <w:ind w:firstLineChars="150" w:firstLine="315"/>
      </w:pPr>
    </w:p>
    <w:p w14:paraId="1B0B2ADD" w14:textId="16780EAB" w:rsidR="00190325" w:rsidRDefault="00190325" w:rsidP="003E4FF5">
      <w:pPr>
        <w:ind w:firstLineChars="150" w:firstLine="315"/>
      </w:pPr>
    </w:p>
    <w:p w14:paraId="16D785CF" w14:textId="65352390" w:rsidR="00190325" w:rsidRDefault="00190325" w:rsidP="003E4FF5">
      <w:pPr>
        <w:ind w:firstLineChars="150" w:firstLine="315"/>
      </w:pPr>
    </w:p>
    <w:p w14:paraId="42A226D6" w14:textId="61B8C7E4" w:rsidR="00190325" w:rsidRDefault="00190325" w:rsidP="003E4FF5">
      <w:pPr>
        <w:ind w:firstLineChars="150" w:firstLine="315"/>
      </w:pPr>
    </w:p>
    <w:p w14:paraId="08D9621A" w14:textId="77777777" w:rsidR="00190325" w:rsidRDefault="00190325" w:rsidP="003E4FF5">
      <w:pPr>
        <w:ind w:firstLineChars="150" w:firstLine="315"/>
      </w:pPr>
    </w:p>
    <w:p w14:paraId="07866161" w14:textId="49528DB8" w:rsidR="003E4FF5" w:rsidRDefault="003E4FF5" w:rsidP="003E4FF5">
      <w:pPr>
        <w:ind w:firstLineChars="150" w:firstLine="315"/>
      </w:pPr>
    </w:p>
    <w:p w14:paraId="7F13B09E" w14:textId="316BA95E" w:rsidR="003E4FF5" w:rsidRDefault="003E4FF5" w:rsidP="003E4FF5">
      <w:pPr>
        <w:ind w:firstLineChars="150" w:firstLine="315"/>
      </w:pPr>
    </w:p>
    <w:p w14:paraId="0A4D3A51" w14:textId="4FC2ED9F" w:rsidR="003E4FF5" w:rsidRDefault="003E4FF5" w:rsidP="003E4FF5">
      <w:pPr>
        <w:ind w:firstLineChars="150" w:firstLine="315"/>
      </w:pPr>
    </w:p>
    <w:p w14:paraId="0E67D332" w14:textId="22565218" w:rsidR="003E4FF5" w:rsidRDefault="003E4FF5" w:rsidP="003E4FF5">
      <w:pPr>
        <w:ind w:firstLineChars="150" w:firstLine="315"/>
      </w:pPr>
    </w:p>
    <w:p w14:paraId="64981AD7" w14:textId="44CB306D" w:rsidR="003E4FF5" w:rsidRPr="00782F92" w:rsidRDefault="00782F92" w:rsidP="00782F92">
      <w:pPr>
        <w:jc w:val="center"/>
        <w:rPr>
          <w:sz w:val="36"/>
          <w:szCs w:val="40"/>
        </w:rPr>
      </w:pPr>
      <w:r w:rsidRPr="00782F92">
        <w:rPr>
          <w:rFonts w:hint="eastAsia"/>
          <w:sz w:val="36"/>
          <w:szCs w:val="40"/>
        </w:rPr>
        <w:lastRenderedPageBreak/>
        <w:t>介護支援ネットワーク設備 規格書</w:t>
      </w:r>
    </w:p>
    <w:p w14:paraId="424C1176" w14:textId="77777777" w:rsidR="00CB6614" w:rsidRDefault="00CB6614" w:rsidP="00CB6614"/>
    <w:p w14:paraId="6D14145A" w14:textId="627C3503" w:rsidR="00CB6614" w:rsidRDefault="00CB6614" w:rsidP="00CB6614">
      <w:r>
        <w:t>1【件名】</w:t>
      </w:r>
    </w:p>
    <w:p w14:paraId="365DB5E2" w14:textId="77777777" w:rsidR="00CB6614" w:rsidRDefault="00CB6614" w:rsidP="00CB6614">
      <w:r>
        <w:rPr>
          <w:rFonts w:hint="eastAsia"/>
        </w:rPr>
        <w:t>構内介護支援ネットワーク設備の整備</w:t>
      </w:r>
    </w:p>
    <w:p w14:paraId="44177C3D" w14:textId="77777777" w:rsidR="00CB6614" w:rsidRDefault="00CB6614" w:rsidP="00CB6614"/>
    <w:p w14:paraId="54060188" w14:textId="77777777" w:rsidR="00CB6614" w:rsidRDefault="00CB6614" w:rsidP="00CB6614">
      <w:r>
        <w:t>2.【総則】</w:t>
      </w:r>
    </w:p>
    <w:p w14:paraId="0575A24A" w14:textId="77777777" w:rsidR="00CB6614" w:rsidRDefault="00CB6614" w:rsidP="00CB6614">
      <w:r>
        <w:rPr>
          <w:rFonts w:hint="eastAsia"/>
        </w:rPr>
        <w:t>本仕様書は、介護老人福祉施設　ケアセンター習志野　介護支援ネットワーク用として使用するハードウェア（ケーブル等の付属品を含む。）及びソフトウェア（ライセンスを含む。）の調達及び導入作業に関するものである。</w:t>
      </w:r>
    </w:p>
    <w:p w14:paraId="0CDFA93B" w14:textId="77777777" w:rsidR="00CB6614" w:rsidRDefault="00CB6614" w:rsidP="00CB6614"/>
    <w:p w14:paraId="7B6C06AF" w14:textId="77777777" w:rsidR="00CB6614" w:rsidRDefault="00CB6614" w:rsidP="00CB6614">
      <w:r>
        <w:t>3.【施工基準】</w:t>
      </w:r>
    </w:p>
    <w:p w14:paraId="7A496800" w14:textId="393F000F" w:rsidR="00CB6614" w:rsidRDefault="00CB6614" w:rsidP="00CB6614">
      <w:r>
        <w:rPr>
          <w:rFonts w:hint="eastAsia"/>
        </w:rPr>
        <w:t>①</w:t>
      </w:r>
      <w:r>
        <w:t>本工事は電気通信事業法第52条(自営電気通信設備の接続)に基づき、総務省令で定める自営電気通信設備としての記述基準、及び関係する諸規則に従い施工するものとする。</w:t>
      </w:r>
    </w:p>
    <w:p w14:paraId="6D27AEB9" w14:textId="77777777" w:rsidR="00CB6614" w:rsidRPr="00CB6614" w:rsidRDefault="00CB6614" w:rsidP="00CB6614"/>
    <w:p w14:paraId="2666F09C" w14:textId="77777777" w:rsidR="00CB6614" w:rsidRDefault="00CB6614" w:rsidP="00CB6614">
      <w:r>
        <w:t>4.【概要】</w:t>
      </w:r>
    </w:p>
    <w:p w14:paraId="56295ED2" w14:textId="40F21E02" w:rsidR="00CB6614" w:rsidRDefault="00CB6614" w:rsidP="00CB6614">
      <w:r>
        <w:rPr>
          <w:rFonts w:hint="eastAsia"/>
        </w:rPr>
        <w:t>①</w:t>
      </w:r>
      <w:r>
        <w:t>構内有線LAN環境の整備</w:t>
      </w:r>
    </w:p>
    <w:p w14:paraId="0C278971" w14:textId="23761569" w:rsidR="00CB6614" w:rsidRDefault="00CB6614" w:rsidP="00CB6614">
      <w:r>
        <w:rPr>
          <w:rFonts w:hint="eastAsia"/>
        </w:rPr>
        <w:t>②</w:t>
      </w:r>
      <w:r>
        <w:t>構内無線LAN環境の整備　※給電はPoEスイッチを準備</w:t>
      </w:r>
    </w:p>
    <w:p w14:paraId="63D05DC9" w14:textId="77777777" w:rsidR="00CB6614" w:rsidRPr="00CB6614" w:rsidRDefault="00CB6614" w:rsidP="00CB6614"/>
    <w:p w14:paraId="4BAAC887" w14:textId="77777777" w:rsidR="00CB6614" w:rsidRDefault="00CB6614" w:rsidP="00CB6614">
      <w:r>
        <w:t>5.【仕様】</w:t>
      </w:r>
    </w:p>
    <w:p w14:paraId="71DBBB15" w14:textId="77777777" w:rsidR="00CB6614" w:rsidRDefault="00CB6614" w:rsidP="00CB6614">
      <w:r>
        <w:t>5-1　工事範囲</w:t>
      </w:r>
    </w:p>
    <w:p w14:paraId="15A4FEE1" w14:textId="04201917" w:rsidR="00CB6614" w:rsidRDefault="00CB6614" w:rsidP="00CB6614">
      <w:r>
        <w:rPr>
          <w:rFonts w:hint="eastAsia"/>
        </w:rPr>
        <w:t>①</w:t>
      </w:r>
      <w:r>
        <w:t>以下機器の稼働運用に対応できる法人向けネットワーク機器を選定し施工するものとする</w:t>
      </w:r>
    </w:p>
    <w:p w14:paraId="75D2C717" w14:textId="77777777" w:rsidR="00CB6614" w:rsidRDefault="00CB6614" w:rsidP="00CB6614">
      <w:r>
        <w:rPr>
          <w:rFonts w:hint="eastAsia"/>
        </w:rPr>
        <w:t>・パソコン（有線）：約</w:t>
      </w:r>
      <w:r>
        <w:t>50台</w:t>
      </w:r>
    </w:p>
    <w:p w14:paraId="322CB6E4" w14:textId="77777777" w:rsidR="00CB6614" w:rsidRDefault="00CB6614" w:rsidP="00CB6614">
      <w:r>
        <w:rPr>
          <w:rFonts w:hint="eastAsia"/>
        </w:rPr>
        <w:t>・プリンター（有線）：約</w:t>
      </w:r>
      <w:r>
        <w:t>20台</w:t>
      </w:r>
    </w:p>
    <w:p w14:paraId="78711447" w14:textId="77777777" w:rsidR="00CB6614" w:rsidRDefault="00CB6614" w:rsidP="00CB6614">
      <w:r>
        <w:rPr>
          <w:rFonts w:hint="eastAsia"/>
        </w:rPr>
        <w:t>・ノートパソコン（無線）</w:t>
      </w:r>
      <w:r>
        <w:t>/タブレット端末IPad / IoT機器：約200台</w:t>
      </w:r>
    </w:p>
    <w:p w14:paraId="2523E4A0" w14:textId="5E6F46D1" w:rsidR="00CB6614" w:rsidRDefault="00CB6614" w:rsidP="00CB6614">
      <w:r>
        <w:rPr>
          <w:rFonts w:hint="eastAsia"/>
        </w:rPr>
        <w:t>②</w:t>
      </w:r>
      <w:r>
        <w:t>有線LAN配線　埋込コンセント・露出コンセント・ＭＪ取付・試験調整</w:t>
      </w:r>
    </w:p>
    <w:p w14:paraId="6D069947" w14:textId="77777777" w:rsidR="00CB6614" w:rsidRDefault="00CB6614" w:rsidP="00CB6614">
      <w:r>
        <w:rPr>
          <w:rFonts w:hint="eastAsia"/>
        </w:rPr>
        <w:t>（工事箇所：クライアント一覧およびレイアウト図参照）</w:t>
      </w:r>
    </w:p>
    <w:p w14:paraId="313319C0" w14:textId="6DFCBA5B" w:rsidR="00CB6614" w:rsidRDefault="00CB6614" w:rsidP="00CB6614">
      <w:r>
        <w:rPr>
          <w:rFonts w:hint="eastAsia"/>
        </w:rPr>
        <w:t>③</w:t>
      </w:r>
      <w:r>
        <w:t>無線LAN配線　無線アクセスポイント取付・試験調整</w:t>
      </w:r>
    </w:p>
    <w:p w14:paraId="106FB664" w14:textId="77777777" w:rsidR="00CB6614" w:rsidRDefault="00CB6614" w:rsidP="00CB6614">
      <w:r>
        <w:rPr>
          <w:rFonts w:hint="eastAsia"/>
        </w:rPr>
        <w:t>（工事箇所：クライアント一覧およびレイアウト図参照）</w:t>
      </w:r>
    </w:p>
    <w:p w14:paraId="28B4D36D" w14:textId="13862D9F" w:rsidR="00CB6614" w:rsidRDefault="00CB6614" w:rsidP="00CB6614">
      <w:r>
        <w:rPr>
          <w:rFonts w:hint="eastAsia"/>
        </w:rPr>
        <w:t>④</w:t>
      </w:r>
      <w:r>
        <w:t>機器設定、LAN工事は関係係員と十分打ち合わせの上、設定、工事するものとする</w:t>
      </w:r>
    </w:p>
    <w:p w14:paraId="3C1FBFCF" w14:textId="77777777" w:rsidR="00CB6614" w:rsidRPr="00CB6614" w:rsidRDefault="00CB6614" w:rsidP="00CB6614"/>
    <w:p w14:paraId="290E3F6B" w14:textId="77777777" w:rsidR="00CB6614" w:rsidRDefault="00CB6614" w:rsidP="00CB6614">
      <w:r>
        <w:t xml:space="preserve">5-2　有線LAN工事 </w:t>
      </w:r>
    </w:p>
    <w:p w14:paraId="22A3AFD5" w14:textId="1D90EA48" w:rsidR="00CB6614" w:rsidRDefault="00CB6614" w:rsidP="00CB6614">
      <w:r>
        <w:rPr>
          <w:rFonts w:hint="eastAsia"/>
        </w:rPr>
        <w:t>①</w:t>
      </w:r>
      <w:r>
        <w:t>フロア間LAN配線（棟基幹EPS～各フロアEPS）Category6以上のLANケーブルで施工</w:t>
      </w:r>
    </w:p>
    <w:p w14:paraId="7C9D4E8C" w14:textId="5B788480" w:rsidR="00CB6614" w:rsidRDefault="00CB6614" w:rsidP="00CB6614">
      <w:r>
        <w:rPr>
          <w:rFonts w:hint="eastAsia"/>
        </w:rPr>
        <w:t>②</w:t>
      </w:r>
      <w:r>
        <w:t>フロア内LAN配線（各フロアEPS～各部屋）Category5e以上のLANケーブルで施工</w:t>
      </w:r>
    </w:p>
    <w:p w14:paraId="39DB5EB3" w14:textId="3980131E" w:rsidR="00CB6614" w:rsidRDefault="00CB6614" w:rsidP="00CB6614">
      <w:r>
        <w:rPr>
          <w:rFonts w:hint="eastAsia"/>
        </w:rPr>
        <w:lastRenderedPageBreak/>
        <w:t>③</w:t>
      </w:r>
      <w:r>
        <w:t>部屋内LAN配線（部屋内壁コンセント～PC/プリンター）Category5e以上のLANケーブルで施工</w:t>
      </w:r>
    </w:p>
    <w:p w14:paraId="2FCCCD06" w14:textId="016A3FF7" w:rsidR="00CB6614" w:rsidRDefault="00CB6614" w:rsidP="00CB6614">
      <w:r>
        <w:rPr>
          <w:rFonts w:hint="eastAsia"/>
        </w:rPr>
        <w:t>④</w:t>
      </w:r>
      <w:r>
        <w:t>L3スイッチ、スイッチングHUB（L2/PoE）の搭載/LANケーブル結線</w:t>
      </w:r>
    </w:p>
    <w:p w14:paraId="5EE22A68" w14:textId="77777777" w:rsidR="00CB6614" w:rsidRPr="00CB6614" w:rsidRDefault="00CB6614" w:rsidP="00CB6614"/>
    <w:p w14:paraId="2581BFB5" w14:textId="77777777" w:rsidR="00CB6614" w:rsidRDefault="00CB6614" w:rsidP="00CB6614">
      <w:r>
        <w:t>5-3　無線LAN工事</w:t>
      </w:r>
    </w:p>
    <w:p w14:paraId="7DA45A1E" w14:textId="6424A6F1" w:rsidR="00CB6614" w:rsidRDefault="00CB6614" w:rsidP="00CB6614">
      <w:r>
        <w:rPr>
          <w:rFonts w:hint="eastAsia"/>
        </w:rPr>
        <w:t>①</w:t>
      </w:r>
      <w:r>
        <w:t>無線アクセスポイントLAN天井配線（各EPS～無線AP）</w:t>
      </w:r>
    </w:p>
    <w:p w14:paraId="25222929" w14:textId="6D255EF0" w:rsidR="00CB6614" w:rsidRDefault="00CB6614" w:rsidP="00CB6614">
      <w:r>
        <w:rPr>
          <w:rFonts w:hint="eastAsia"/>
        </w:rPr>
        <w:t>②</w:t>
      </w:r>
      <w:r>
        <w:t>無線アクセスポイント据付/LANケーブル結線</w:t>
      </w:r>
    </w:p>
    <w:p w14:paraId="2A91D1E7" w14:textId="4DB81E5D" w:rsidR="00CB6614" w:rsidRDefault="00CB6614" w:rsidP="00CB6614">
      <w:r>
        <w:rPr>
          <w:rFonts w:hint="eastAsia"/>
        </w:rPr>
        <w:t>③</w:t>
      </w:r>
      <w:r>
        <w:t>無線コントローラーの搭載/LANケーブル結線</w:t>
      </w:r>
    </w:p>
    <w:p w14:paraId="17F2FE04" w14:textId="77777777" w:rsidR="00CB6614" w:rsidRDefault="00CB6614" w:rsidP="00CB6614"/>
    <w:p w14:paraId="6007A55C" w14:textId="77777777" w:rsidR="00CB6614" w:rsidRDefault="00CB6614" w:rsidP="00CB6614">
      <w:r>
        <w:t>5-4　ネットワーク設計</w:t>
      </w:r>
    </w:p>
    <w:p w14:paraId="205FA652" w14:textId="2B71B552" w:rsidR="00CB6614" w:rsidRDefault="00CB6614" w:rsidP="00CB6614">
      <w:r>
        <w:rPr>
          <w:rFonts w:hint="eastAsia"/>
        </w:rPr>
        <w:t>①</w:t>
      </w:r>
      <w:r>
        <w:t>介護支援システム/ナースコール/ベッドセンサー/インカムなど、各システム（SSID）単位でVLAN分割可能とすること</w:t>
      </w:r>
    </w:p>
    <w:p w14:paraId="107C60D9" w14:textId="4445D4F8" w:rsidR="00CB6614" w:rsidRDefault="00CB6614" w:rsidP="00CB6614">
      <w:r>
        <w:rPr>
          <w:rFonts w:hint="eastAsia"/>
        </w:rPr>
        <w:t>②</w:t>
      </w:r>
      <w:r>
        <w:t>既設の無線LANへの電波影響を考慮した設計をすること</w:t>
      </w:r>
    </w:p>
    <w:p w14:paraId="0E9C1C22" w14:textId="46080130" w:rsidR="00CB6614" w:rsidRDefault="00CB6614" w:rsidP="00CB6614">
      <w:r>
        <w:rPr>
          <w:rFonts w:hint="eastAsia"/>
        </w:rPr>
        <w:t>③</w:t>
      </w:r>
      <w:r>
        <w:t>無線コントローラーにてアクセスポイントを集中管理、設定すること</w:t>
      </w:r>
    </w:p>
    <w:p w14:paraId="15EFF9C7" w14:textId="77777777" w:rsidR="00CB6614" w:rsidRPr="00CB6614" w:rsidRDefault="00CB6614" w:rsidP="00CB6614"/>
    <w:p w14:paraId="324E0E53" w14:textId="77777777" w:rsidR="00CB6614" w:rsidRDefault="00CB6614" w:rsidP="00CB6614">
      <w:r>
        <w:t>5-5　スイッチングHUB（L3-SW/L2-SW/PoE-SW）スペック</w:t>
      </w:r>
    </w:p>
    <w:p w14:paraId="7788677B" w14:textId="3C227923" w:rsidR="00CB6614" w:rsidRDefault="00CB6614" w:rsidP="00CB6614">
      <w:r>
        <w:rPr>
          <w:rFonts w:hint="eastAsia"/>
        </w:rPr>
        <w:t>①</w:t>
      </w:r>
      <w:r>
        <w:t>インターフェイス：10/100/1000Base-T以上</w:t>
      </w:r>
    </w:p>
    <w:p w14:paraId="46F6D803" w14:textId="118E005F" w:rsidR="00CB6614" w:rsidRDefault="00CB6614" w:rsidP="00CB6614">
      <w:r>
        <w:rPr>
          <w:rFonts w:hint="eastAsia"/>
        </w:rPr>
        <w:t>②</w:t>
      </w:r>
      <w:r>
        <w:t>セキュリティー、管理機能を有する法人向けのスイッチングHUBとすること</w:t>
      </w:r>
    </w:p>
    <w:p w14:paraId="06C9CE86" w14:textId="0FB0E906" w:rsidR="00CB6614" w:rsidRDefault="00CB6614" w:rsidP="00CB6614">
      <w:r>
        <w:rPr>
          <w:rFonts w:hint="eastAsia"/>
        </w:rPr>
        <w:t>③</w:t>
      </w:r>
      <w:r>
        <w:t>IEEE 802.1Q タグベース VLANに対応可能なこと</w:t>
      </w:r>
    </w:p>
    <w:p w14:paraId="07049F95" w14:textId="77777777" w:rsidR="00CB6614" w:rsidRPr="00CB6614" w:rsidRDefault="00CB6614" w:rsidP="00CB6614"/>
    <w:p w14:paraId="576AD3BF" w14:textId="77777777" w:rsidR="00CB6614" w:rsidRDefault="00CB6614" w:rsidP="00CB6614">
      <w:r>
        <w:t>5-6　有線LAN設定</w:t>
      </w:r>
    </w:p>
    <w:p w14:paraId="384A1E34" w14:textId="10E83A9D" w:rsidR="00CB6614" w:rsidRDefault="00CB6614" w:rsidP="00CB6614">
      <w:r>
        <w:rPr>
          <w:rFonts w:hint="eastAsia"/>
        </w:rPr>
        <w:t>①</w:t>
      </w:r>
      <w:r>
        <w:t>L3,L2,PoEスイッチングHUBの設定</w:t>
      </w:r>
    </w:p>
    <w:p w14:paraId="0E75863D" w14:textId="381D4BB0" w:rsidR="00CB6614" w:rsidRDefault="00CB6614" w:rsidP="00CB6614">
      <w:r>
        <w:rPr>
          <w:rFonts w:hint="eastAsia"/>
        </w:rPr>
        <w:t>②</w:t>
      </w:r>
      <w:r>
        <w:t>システム単位でVLAN分割すること</w:t>
      </w:r>
    </w:p>
    <w:p w14:paraId="4DAB815D" w14:textId="56ED70AF" w:rsidR="00CB6614" w:rsidRDefault="00CB6614" w:rsidP="00CB6614">
      <w:r>
        <w:rPr>
          <w:rFonts w:hint="eastAsia"/>
        </w:rPr>
        <w:t>③</w:t>
      </w:r>
      <w:r>
        <w:t>スイッチ間は、IEEE802.1Q に準拠した VLANトランク接続すること</w:t>
      </w:r>
    </w:p>
    <w:p w14:paraId="478EB742" w14:textId="77777777" w:rsidR="00CB6614" w:rsidRPr="00CB6614" w:rsidRDefault="00CB6614" w:rsidP="00CB6614"/>
    <w:p w14:paraId="49193D16" w14:textId="77777777" w:rsidR="00CB6614" w:rsidRDefault="00CB6614" w:rsidP="00CB6614">
      <w:r>
        <w:t>5-7　無線アクセスポイントスペック</w:t>
      </w:r>
    </w:p>
    <w:p w14:paraId="68495439" w14:textId="6E08C9EE" w:rsidR="00CB6614" w:rsidRDefault="00CB6614" w:rsidP="00CB6614">
      <w:r>
        <w:rPr>
          <w:rFonts w:hint="eastAsia"/>
        </w:rPr>
        <w:t>①</w:t>
      </w:r>
      <w:r>
        <w:t>アンテナ5GHz、2.4GHzともにWiFi5 2×2　以上</w:t>
      </w:r>
    </w:p>
    <w:p w14:paraId="603109BD" w14:textId="62379FED" w:rsidR="00CB6614" w:rsidRDefault="00CB6614" w:rsidP="00CB6614">
      <w:r>
        <w:rPr>
          <w:rFonts w:hint="eastAsia"/>
        </w:rPr>
        <w:t>②</w:t>
      </w:r>
      <w:r>
        <w:t>有線LANインターフェイス：10/100/1000Base-T　以上</w:t>
      </w:r>
    </w:p>
    <w:p w14:paraId="544F7B3D" w14:textId="0AFF39AB" w:rsidR="00CB6614" w:rsidRDefault="00CB6614" w:rsidP="00CB6614">
      <w:r>
        <w:rPr>
          <w:rFonts w:hint="eastAsia"/>
        </w:rPr>
        <w:t>③</w:t>
      </w:r>
      <w:r>
        <w:t>セキュリティー、管理機能を有する法人向けの無線アクセスポイント</w:t>
      </w:r>
    </w:p>
    <w:p w14:paraId="0837BC5D" w14:textId="77777777" w:rsidR="00CB6614" w:rsidRPr="00CB6614" w:rsidRDefault="00CB6614" w:rsidP="00CB6614"/>
    <w:p w14:paraId="5D41F029" w14:textId="77777777" w:rsidR="00CB6614" w:rsidRDefault="00CB6614" w:rsidP="00CB6614">
      <w:r>
        <w:t>5-8　無線コントローラースペック</w:t>
      </w:r>
    </w:p>
    <w:p w14:paraId="45A72D76" w14:textId="7C53FE2E" w:rsidR="00CB6614" w:rsidRDefault="00CB6614" w:rsidP="00CB6614">
      <w:r>
        <w:rPr>
          <w:rFonts w:hint="eastAsia"/>
        </w:rPr>
        <w:t>①</w:t>
      </w:r>
      <w:r>
        <w:t>オンプレミス型の無線コントローラー</w:t>
      </w:r>
    </w:p>
    <w:p w14:paraId="3987D62B" w14:textId="3D4B193B" w:rsidR="00CB6614" w:rsidRDefault="00CB6614" w:rsidP="00CB6614">
      <w:r>
        <w:rPr>
          <w:rFonts w:hint="eastAsia"/>
        </w:rPr>
        <w:t>②</w:t>
      </w:r>
      <w:r>
        <w:t>無線アクセスポイントを集中管理する機能を有すること</w:t>
      </w:r>
    </w:p>
    <w:p w14:paraId="2B300258" w14:textId="77777777" w:rsidR="00CB6614" w:rsidRPr="00CB6614" w:rsidRDefault="00CB6614" w:rsidP="00CB6614"/>
    <w:p w14:paraId="6BD6B1D3" w14:textId="77777777" w:rsidR="00CB6614" w:rsidRDefault="00CB6614" w:rsidP="00CB6614">
      <w:r>
        <w:t>5-9　無線LAN設定</w:t>
      </w:r>
    </w:p>
    <w:p w14:paraId="2670CCE9" w14:textId="0513C348" w:rsidR="00CB6614" w:rsidRDefault="00CB6614" w:rsidP="00CB6614">
      <w:r>
        <w:rPr>
          <w:rFonts w:hint="eastAsia"/>
        </w:rPr>
        <w:t>①</w:t>
      </w:r>
      <w:r>
        <w:t>無線アクセスポイントおよび無線コントローラーの設定</w:t>
      </w:r>
    </w:p>
    <w:p w14:paraId="5071D7CB" w14:textId="62374246" w:rsidR="00CB6614" w:rsidRDefault="00CB6614" w:rsidP="00CB6614">
      <w:r>
        <w:rPr>
          <w:rFonts w:hint="eastAsia"/>
        </w:rPr>
        <w:lastRenderedPageBreak/>
        <w:t>②</w:t>
      </w:r>
      <w:r>
        <w:t>システム（SSID）単位でWiFiを分割すること</w:t>
      </w:r>
    </w:p>
    <w:p w14:paraId="3A7055B9" w14:textId="7CF65C34" w:rsidR="00CB6614" w:rsidRDefault="00CB6614" w:rsidP="00CB6614">
      <w:r>
        <w:rPr>
          <w:rFonts w:hint="eastAsia"/>
        </w:rPr>
        <w:t>③</w:t>
      </w:r>
      <w:r>
        <w:t>既設の無線LANへの電波影響を考慮し設定すること</w:t>
      </w:r>
    </w:p>
    <w:p w14:paraId="02955EEC" w14:textId="123C42DC" w:rsidR="00CB6614" w:rsidRDefault="00CB6614" w:rsidP="00CB6614">
      <w:r>
        <w:rPr>
          <w:rFonts w:hint="eastAsia"/>
        </w:rPr>
        <w:t>④</w:t>
      </w:r>
      <w:r>
        <w:t>無線コントローラーにてアクセスポイントを集中管理、設定可能にすること</w:t>
      </w:r>
    </w:p>
    <w:p w14:paraId="37672681" w14:textId="77777777" w:rsidR="00CB6614" w:rsidRPr="00CB6614" w:rsidRDefault="00CB6614" w:rsidP="00CB6614"/>
    <w:p w14:paraId="0B3CE122" w14:textId="77777777" w:rsidR="00CB6614" w:rsidRDefault="00CB6614" w:rsidP="00CB6614">
      <w:r>
        <w:t>5-10　完成図書の提出</w:t>
      </w:r>
    </w:p>
    <w:p w14:paraId="39959DA8" w14:textId="2CDDB117" w:rsidR="00CB6614" w:rsidRDefault="00CB6614" w:rsidP="00CB6614">
      <w:r>
        <w:rPr>
          <w:rFonts w:hint="eastAsia"/>
        </w:rPr>
        <w:t>①</w:t>
      </w:r>
      <w:r>
        <w:t>ネットワーク構成図</w:t>
      </w:r>
    </w:p>
    <w:p w14:paraId="3BCE1ABC" w14:textId="4FDF778D" w:rsidR="00CB6614" w:rsidRDefault="00CB6614" w:rsidP="00CB6614">
      <w:r>
        <w:rPr>
          <w:rFonts w:hint="eastAsia"/>
        </w:rPr>
        <w:t>②</w:t>
      </w:r>
      <w:r>
        <w:t>ネットワーク機器設定内容一覧</w:t>
      </w:r>
    </w:p>
    <w:p w14:paraId="6CE47CEE" w14:textId="4AFA3EE7" w:rsidR="00CB6614" w:rsidRDefault="00CB6614" w:rsidP="00CB6614">
      <w:r>
        <w:rPr>
          <w:rFonts w:hint="eastAsia"/>
        </w:rPr>
        <w:t>③</w:t>
      </w:r>
      <w:r>
        <w:t>スイッチポート表</w:t>
      </w:r>
    </w:p>
    <w:p w14:paraId="1499A01D" w14:textId="7D4C0638" w:rsidR="00CB6614" w:rsidRDefault="00CB6614" w:rsidP="00CB6614">
      <w:r>
        <w:rPr>
          <w:rFonts w:hint="eastAsia"/>
        </w:rPr>
        <w:t>④</w:t>
      </w:r>
      <w:r>
        <w:t>配線プロット図</w:t>
      </w:r>
    </w:p>
    <w:p w14:paraId="64A03081" w14:textId="68979E88" w:rsidR="00CB6614" w:rsidRDefault="00CB6614" w:rsidP="00CB6614">
      <w:r>
        <w:rPr>
          <w:rFonts w:hint="eastAsia"/>
        </w:rPr>
        <w:t>⑤</w:t>
      </w:r>
      <w:r>
        <w:t>無線WiFi接続手順書</w:t>
      </w:r>
    </w:p>
    <w:p w14:paraId="55D323AB" w14:textId="77777777" w:rsidR="00CB6614" w:rsidRDefault="00CB6614" w:rsidP="00CB6614"/>
    <w:p w14:paraId="4FFF018C" w14:textId="3BA2E7F1" w:rsidR="00190325" w:rsidRDefault="00190325" w:rsidP="00190325">
      <w:r>
        <w:rPr>
          <w:rFonts w:hint="eastAsia"/>
        </w:rPr>
        <w:t>6.</w:t>
      </w:r>
      <w:r w:rsidRPr="00190325">
        <w:rPr>
          <w:rFonts w:hint="eastAsia"/>
        </w:rPr>
        <w:t xml:space="preserve"> </w:t>
      </w:r>
      <w:r>
        <w:rPr>
          <w:rFonts w:hint="eastAsia"/>
        </w:rPr>
        <w:t>【質疑応答】</w:t>
      </w:r>
    </w:p>
    <w:p w14:paraId="04EB36CC" w14:textId="3CACFCA1" w:rsidR="00190325" w:rsidRDefault="00190325" w:rsidP="00190325">
      <w:r>
        <w:rPr>
          <w:rFonts w:hint="eastAsia"/>
        </w:rPr>
        <w:t>ﾒｰﾙ：yoshiyuki.ohyagi@amg.or.jp</w:t>
      </w:r>
      <w:r>
        <w:t>による</w:t>
      </w:r>
    </w:p>
    <w:p w14:paraId="518DC12E" w14:textId="77777777" w:rsidR="002F7A35" w:rsidRDefault="002F7A35" w:rsidP="002F7A35">
      <w:r>
        <w:rPr>
          <w:rFonts w:hint="eastAsia"/>
        </w:rPr>
        <w:t>件名を「入札質疑」とする（任意書式）</w:t>
      </w:r>
    </w:p>
    <w:p w14:paraId="4EA1E8E8" w14:textId="04CB3169" w:rsidR="00190325" w:rsidRDefault="00190325" w:rsidP="00190325">
      <w:r>
        <w:rPr>
          <w:rFonts w:hint="eastAsia"/>
        </w:rPr>
        <w:t>質問期日</w:t>
      </w:r>
      <w:r>
        <w:t xml:space="preserve"> 令和</w:t>
      </w:r>
      <w:r>
        <w:rPr>
          <w:rFonts w:hint="eastAsia"/>
        </w:rPr>
        <w:t>5</w:t>
      </w:r>
      <w:r>
        <w:t>年</w:t>
      </w:r>
      <w:r>
        <w:rPr>
          <w:rFonts w:hint="eastAsia"/>
        </w:rPr>
        <w:t>1月20</w:t>
      </w:r>
      <w:r>
        <w:t>日（</w:t>
      </w:r>
      <w:r>
        <w:rPr>
          <w:rFonts w:hint="eastAsia"/>
        </w:rPr>
        <w:t>金</w:t>
      </w:r>
      <w:r>
        <w:t>）午後5 時迄</w:t>
      </w:r>
    </w:p>
    <w:p w14:paraId="713747EB" w14:textId="77777777" w:rsidR="00190325" w:rsidRDefault="00190325" w:rsidP="00CB6614"/>
    <w:p w14:paraId="038806AB" w14:textId="2A9EEBA0" w:rsidR="00190325" w:rsidRDefault="00190325" w:rsidP="00CB6614">
      <w:r>
        <w:rPr>
          <w:rFonts w:hint="eastAsia"/>
        </w:rPr>
        <w:t>7</w:t>
      </w:r>
      <w:r w:rsidR="00CB6614">
        <w:t>.</w:t>
      </w:r>
      <w:r>
        <w:rPr>
          <w:rFonts w:hint="eastAsia"/>
        </w:rPr>
        <w:t>【</w:t>
      </w:r>
      <w:r w:rsidR="00CB6614">
        <w:t>その他</w:t>
      </w:r>
      <w:r>
        <w:rPr>
          <w:rFonts w:hint="eastAsia"/>
        </w:rPr>
        <w:t>】</w:t>
      </w:r>
    </w:p>
    <w:p w14:paraId="1062CC29" w14:textId="51E30ACB" w:rsidR="00CB6614" w:rsidRDefault="00CB6614" w:rsidP="00CB6614">
      <w:r>
        <w:t>本仕様書に明記なき事項は、関係係員と十分打ち合わせの上、施工すること。</w:t>
      </w:r>
    </w:p>
    <w:p w14:paraId="054BA960" w14:textId="586CC926" w:rsidR="00F74AA6" w:rsidRPr="00CB6614" w:rsidRDefault="00F74AA6" w:rsidP="00CB6614"/>
    <w:p w14:paraId="56535E98" w14:textId="0807B06E" w:rsidR="008B1918" w:rsidRPr="00F74AA6" w:rsidRDefault="008B1918" w:rsidP="00F74AA6"/>
    <w:sectPr w:rsidR="008B1918" w:rsidRPr="00F74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9A8A" w14:textId="77777777" w:rsidR="004F73AB" w:rsidRDefault="004F73AB" w:rsidP="002F7A35">
      <w:r>
        <w:separator/>
      </w:r>
    </w:p>
  </w:endnote>
  <w:endnote w:type="continuationSeparator" w:id="0">
    <w:p w14:paraId="2FECC414" w14:textId="77777777" w:rsidR="004F73AB" w:rsidRDefault="004F73AB" w:rsidP="002F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C240" w14:textId="77777777" w:rsidR="004F73AB" w:rsidRDefault="004F73AB" w:rsidP="002F7A35">
      <w:r>
        <w:separator/>
      </w:r>
    </w:p>
  </w:footnote>
  <w:footnote w:type="continuationSeparator" w:id="0">
    <w:p w14:paraId="7B901932" w14:textId="77777777" w:rsidR="004F73AB" w:rsidRDefault="004F73AB" w:rsidP="002F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EA"/>
    <w:multiLevelType w:val="hybridMultilevel"/>
    <w:tmpl w:val="6BAAE978"/>
    <w:lvl w:ilvl="0" w:tplc="A786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D014B"/>
    <w:multiLevelType w:val="hybridMultilevel"/>
    <w:tmpl w:val="AD82EEC8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A2E13"/>
    <w:multiLevelType w:val="hybridMultilevel"/>
    <w:tmpl w:val="A8D8CFF0"/>
    <w:lvl w:ilvl="0" w:tplc="70DC315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83B39"/>
    <w:multiLevelType w:val="hybridMultilevel"/>
    <w:tmpl w:val="90EC2C3C"/>
    <w:lvl w:ilvl="0" w:tplc="2B687E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F16AE"/>
    <w:multiLevelType w:val="hybridMultilevel"/>
    <w:tmpl w:val="05D8A1D8"/>
    <w:lvl w:ilvl="0" w:tplc="70DC31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087E2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2A6A5D5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2E5935D5"/>
    <w:multiLevelType w:val="hybridMultilevel"/>
    <w:tmpl w:val="F87A1F5C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4D2F98"/>
    <w:multiLevelType w:val="hybridMultilevel"/>
    <w:tmpl w:val="DB980604"/>
    <w:lvl w:ilvl="0" w:tplc="E8A23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CA16F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394545A8"/>
    <w:multiLevelType w:val="hybridMultilevel"/>
    <w:tmpl w:val="0CC2ADAA"/>
    <w:lvl w:ilvl="0" w:tplc="2B687E8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9996BE4"/>
    <w:multiLevelType w:val="hybridMultilevel"/>
    <w:tmpl w:val="A1A23EF4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2A0986"/>
    <w:multiLevelType w:val="hybridMultilevel"/>
    <w:tmpl w:val="94B2E0C6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634379"/>
    <w:multiLevelType w:val="hybridMultilevel"/>
    <w:tmpl w:val="90EC2C3C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D7235"/>
    <w:multiLevelType w:val="hybridMultilevel"/>
    <w:tmpl w:val="71D0A2DA"/>
    <w:lvl w:ilvl="0" w:tplc="2B687E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55BEB5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0F616B"/>
    <w:multiLevelType w:val="hybridMultilevel"/>
    <w:tmpl w:val="FD2E89EC"/>
    <w:lvl w:ilvl="0" w:tplc="C2027D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F12C17"/>
    <w:multiLevelType w:val="hybridMultilevel"/>
    <w:tmpl w:val="CBBEF264"/>
    <w:lvl w:ilvl="0" w:tplc="6870F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F44B7C"/>
    <w:multiLevelType w:val="multilevel"/>
    <w:tmpl w:val="10EEB898"/>
    <w:lvl w:ilvl="0">
      <w:start w:val="1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4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eastAsia"/>
      </w:rPr>
    </w:lvl>
  </w:abstractNum>
  <w:abstractNum w:abstractNumId="18" w15:restartNumberingAfterBreak="0">
    <w:nsid w:val="571B72FB"/>
    <w:multiLevelType w:val="hybridMultilevel"/>
    <w:tmpl w:val="05D8A1D8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2E581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0" w15:restartNumberingAfterBreak="0">
    <w:nsid w:val="6539161B"/>
    <w:multiLevelType w:val="hybridMultilevel"/>
    <w:tmpl w:val="3AD43410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4B1D2B"/>
    <w:multiLevelType w:val="hybridMultilevel"/>
    <w:tmpl w:val="B2DE9238"/>
    <w:lvl w:ilvl="0" w:tplc="7DA6E112">
      <w:start w:val="1"/>
      <w:numFmt w:val="decimal"/>
      <w:lvlText w:val="第%1"/>
      <w:lvlJc w:val="left"/>
      <w:pPr>
        <w:ind w:left="420" w:hanging="420"/>
      </w:pPr>
      <w:rPr>
        <w:rFonts w:hint="eastAsia"/>
      </w:rPr>
    </w:lvl>
    <w:lvl w:ilvl="1" w:tplc="0C2EC42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183A97"/>
    <w:multiLevelType w:val="hybridMultilevel"/>
    <w:tmpl w:val="67440FD2"/>
    <w:lvl w:ilvl="0" w:tplc="312E18C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8D4087"/>
    <w:multiLevelType w:val="hybridMultilevel"/>
    <w:tmpl w:val="6C683346"/>
    <w:lvl w:ilvl="0" w:tplc="8F841DE6">
      <w:start w:val="1"/>
      <w:numFmt w:val="decimalEnclosedCircle"/>
      <w:lvlText w:val="%1"/>
      <w:lvlJc w:val="left"/>
      <w:pPr>
        <w:ind w:left="360" w:hanging="360"/>
      </w:pPr>
      <w:rPr>
        <w:rFonts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B577F9"/>
    <w:multiLevelType w:val="hybridMultilevel"/>
    <w:tmpl w:val="F87A1F5C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1D4A1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 w15:restartNumberingAfterBreak="0">
    <w:nsid w:val="75D94496"/>
    <w:multiLevelType w:val="hybridMultilevel"/>
    <w:tmpl w:val="D53E606E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AD09D8"/>
    <w:multiLevelType w:val="hybridMultilevel"/>
    <w:tmpl w:val="F65CBEDC"/>
    <w:lvl w:ilvl="0" w:tplc="47DE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9017B1"/>
    <w:multiLevelType w:val="hybridMultilevel"/>
    <w:tmpl w:val="1ED6767E"/>
    <w:lvl w:ilvl="0" w:tplc="EBACD75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0C46E4"/>
    <w:multiLevelType w:val="hybridMultilevel"/>
    <w:tmpl w:val="586A3914"/>
    <w:lvl w:ilvl="0" w:tplc="40BAB118">
      <w:start w:val="1"/>
      <w:numFmt w:val="decimalEnclosedCircle"/>
      <w:lvlText w:val="%1"/>
      <w:lvlJc w:val="left"/>
      <w:pPr>
        <w:ind w:left="360" w:hanging="360"/>
      </w:pPr>
      <w:rPr>
        <w:rFonts w:cs="Meiryo U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B5079D"/>
    <w:multiLevelType w:val="hybridMultilevel"/>
    <w:tmpl w:val="30C45570"/>
    <w:lvl w:ilvl="0" w:tplc="01C4186C">
      <w:start w:val="1"/>
      <w:numFmt w:val="decimalEnclosedCircle"/>
      <w:lvlText w:val="%1"/>
      <w:lvlJc w:val="left"/>
      <w:pPr>
        <w:ind w:left="360" w:hanging="360"/>
      </w:pPr>
      <w:rPr>
        <w:rFonts w:cs="Meiryo U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800281">
    <w:abstractNumId w:val="8"/>
  </w:num>
  <w:num w:numId="2" w16cid:durableId="343020960">
    <w:abstractNumId w:val="0"/>
  </w:num>
  <w:num w:numId="3" w16cid:durableId="345445604">
    <w:abstractNumId w:val="27"/>
  </w:num>
  <w:num w:numId="4" w16cid:durableId="241842805">
    <w:abstractNumId w:val="21"/>
  </w:num>
  <w:num w:numId="5" w16cid:durableId="1747871547">
    <w:abstractNumId w:val="1"/>
  </w:num>
  <w:num w:numId="6" w16cid:durableId="857623939">
    <w:abstractNumId w:val="24"/>
  </w:num>
  <w:num w:numId="7" w16cid:durableId="2040281807">
    <w:abstractNumId w:val="19"/>
  </w:num>
  <w:num w:numId="8" w16cid:durableId="329674406">
    <w:abstractNumId w:val="17"/>
  </w:num>
  <w:num w:numId="9" w16cid:durableId="687372270">
    <w:abstractNumId w:val="6"/>
  </w:num>
  <w:num w:numId="10" w16cid:durableId="8533523">
    <w:abstractNumId w:val="9"/>
  </w:num>
  <w:num w:numId="11" w16cid:durableId="866261285">
    <w:abstractNumId w:val="25"/>
  </w:num>
  <w:num w:numId="12" w16cid:durableId="2105686674">
    <w:abstractNumId w:val="5"/>
  </w:num>
  <w:num w:numId="13" w16cid:durableId="201946454">
    <w:abstractNumId w:val="16"/>
  </w:num>
  <w:num w:numId="14" w16cid:durableId="636181687">
    <w:abstractNumId w:val="3"/>
  </w:num>
  <w:num w:numId="15" w16cid:durableId="953288693">
    <w:abstractNumId w:val="13"/>
  </w:num>
  <w:num w:numId="16" w16cid:durableId="1439720786">
    <w:abstractNumId w:val="11"/>
  </w:num>
  <w:num w:numId="17" w16cid:durableId="1017973654">
    <w:abstractNumId w:val="10"/>
  </w:num>
  <w:num w:numId="18" w16cid:durableId="1343357850">
    <w:abstractNumId w:val="14"/>
  </w:num>
  <w:num w:numId="19" w16cid:durableId="744693553">
    <w:abstractNumId w:val="20"/>
  </w:num>
  <w:num w:numId="20" w16cid:durableId="1746494161">
    <w:abstractNumId w:val="7"/>
  </w:num>
  <w:num w:numId="21" w16cid:durableId="1131825980">
    <w:abstractNumId w:val="26"/>
  </w:num>
  <w:num w:numId="22" w16cid:durableId="1218736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4318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91456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5573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7980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3485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43582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71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0681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5878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8"/>
    <w:rsid w:val="0001212C"/>
    <w:rsid w:val="000B3757"/>
    <w:rsid w:val="00142A9F"/>
    <w:rsid w:val="00190325"/>
    <w:rsid w:val="002F7A35"/>
    <w:rsid w:val="00302F74"/>
    <w:rsid w:val="003044FC"/>
    <w:rsid w:val="00381CE9"/>
    <w:rsid w:val="003E4FF5"/>
    <w:rsid w:val="00434D93"/>
    <w:rsid w:val="004C3D1E"/>
    <w:rsid w:val="004F23A9"/>
    <w:rsid w:val="004F6495"/>
    <w:rsid w:val="004F73AB"/>
    <w:rsid w:val="0058756C"/>
    <w:rsid w:val="0066351A"/>
    <w:rsid w:val="00687089"/>
    <w:rsid w:val="00750602"/>
    <w:rsid w:val="00782F92"/>
    <w:rsid w:val="008626A2"/>
    <w:rsid w:val="00881EB1"/>
    <w:rsid w:val="00886881"/>
    <w:rsid w:val="008B1918"/>
    <w:rsid w:val="00951302"/>
    <w:rsid w:val="009F5BF3"/>
    <w:rsid w:val="00A37A75"/>
    <w:rsid w:val="00C527A9"/>
    <w:rsid w:val="00CB6614"/>
    <w:rsid w:val="00CC79E0"/>
    <w:rsid w:val="00D67214"/>
    <w:rsid w:val="00DB2489"/>
    <w:rsid w:val="00DD5A8B"/>
    <w:rsid w:val="00EE2381"/>
    <w:rsid w:val="00EE3836"/>
    <w:rsid w:val="00F443F8"/>
    <w:rsid w:val="00F74AA6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5B99E"/>
  <w15:chartTrackingRefBased/>
  <w15:docId w15:val="{0079DD71-02A6-4D05-98CF-689E6EA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B1"/>
    <w:pPr>
      <w:ind w:leftChars="400" w:left="840"/>
    </w:pPr>
  </w:style>
  <w:style w:type="character" w:styleId="a4">
    <w:name w:val="Hyperlink"/>
    <w:basedOn w:val="a0"/>
    <w:uiPriority w:val="99"/>
    <w:unhideWhenUsed/>
    <w:rsid w:val="00302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F7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A37A75"/>
  </w:style>
  <w:style w:type="character" w:customStyle="1" w:styleId="a7">
    <w:name w:val="日付 (文字)"/>
    <w:basedOn w:val="a0"/>
    <w:link w:val="a6"/>
    <w:uiPriority w:val="99"/>
    <w:semiHidden/>
    <w:rsid w:val="00A37A75"/>
  </w:style>
  <w:style w:type="paragraph" w:styleId="a8">
    <w:name w:val="header"/>
    <w:basedOn w:val="a"/>
    <w:link w:val="a9"/>
    <w:uiPriority w:val="99"/>
    <w:unhideWhenUsed/>
    <w:rsid w:val="002F7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7A35"/>
  </w:style>
  <w:style w:type="paragraph" w:styleId="aa">
    <w:name w:val="footer"/>
    <w:basedOn w:val="a"/>
    <w:link w:val="ab"/>
    <w:uiPriority w:val="99"/>
    <w:unhideWhenUsed/>
    <w:rsid w:val="002F7A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協友会 ケアセンター八潮</dc:creator>
  <cp:keywords/>
  <dc:description/>
  <cp:lastModifiedBy>大八木善行 大八木善行</cp:lastModifiedBy>
  <cp:revision>6</cp:revision>
  <cp:lastPrinted>2022-11-29T01:49:00Z</cp:lastPrinted>
  <dcterms:created xsi:type="dcterms:W3CDTF">2022-11-25T08:51:00Z</dcterms:created>
  <dcterms:modified xsi:type="dcterms:W3CDTF">2023-01-06T09:34:00Z</dcterms:modified>
</cp:coreProperties>
</file>